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DF" w:rsidRPr="00A23040" w:rsidRDefault="001D49DF" w:rsidP="00A23040">
      <w:pPr>
        <w:jc w:val="center"/>
        <w:rPr>
          <w:rFonts w:ascii="Tw Cen MT" w:hAnsi="Tw Cen MT"/>
          <w:sz w:val="40"/>
          <w:szCs w:val="40"/>
        </w:rPr>
      </w:pPr>
      <w:proofErr w:type="spellStart"/>
      <w:r w:rsidRPr="00A23040">
        <w:rPr>
          <w:rFonts w:ascii="Tw Cen MT" w:hAnsi="Tw Cen MT"/>
          <w:sz w:val="40"/>
          <w:szCs w:val="40"/>
        </w:rPr>
        <w:t>DebonHair</w:t>
      </w:r>
      <w:proofErr w:type="spellEnd"/>
      <w:r w:rsidR="00A23040">
        <w:rPr>
          <w:rFonts w:ascii="Tw Cen MT" w:hAnsi="Tw Cen MT"/>
          <w:sz w:val="40"/>
          <w:szCs w:val="40"/>
        </w:rPr>
        <w:t xml:space="preserve"> Bridal and Mobile Hairdressing</w:t>
      </w:r>
    </w:p>
    <w:p w:rsidR="004B4E86" w:rsidRPr="00A23040" w:rsidRDefault="001D49DF" w:rsidP="00A23040">
      <w:pPr>
        <w:jc w:val="center"/>
        <w:rPr>
          <w:rFonts w:ascii="Tw Cen MT" w:hAnsi="Tw Cen MT"/>
          <w:sz w:val="40"/>
          <w:szCs w:val="40"/>
        </w:rPr>
      </w:pPr>
      <w:r w:rsidRPr="00A23040">
        <w:rPr>
          <w:rFonts w:ascii="Tw Cen MT" w:hAnsi="Tw Cen MT"/>
          <w:sz w:val="40"/>
          <w:szCs w:val="40"/>
        </w:rPr>
        <w:t>Price List 2019</w:t>
      </w:r>
    </w:p>
    <w:p w:rsidR="001D49DF" w:rsidRDefault="001D4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5075"/>
        <w:gridCol w:w="936"/>
      </w:tblGrid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  <w:lang w:val="es-ES"/>
              </w:rPr>
            </w:pPr>
            <w:r w:rsidRPr="001D49DF">
              <w:rPr>
                <w:rFonts w:ascii="Tw Cen MT" w:hAnsi="Tw Cen MT"/>
                <w:sz w:val="36"/>
                <w:szCs w:val="36"/>
              </w:rPr>
              <w:t xml:space="preserve">Cut and </w:t>
            </w:r>
            <w:proofErr w:type="spellStart"/>
            <w:r w:rsidRPr="001D49DF">
              <w:rPr>
                <w:rFonts w:ascii="Tw Cen MT" w:hAnsi="Tw Cen MT"/>
                <w:sz w:val="36"/>
                <w:szCs w:val="36"/>
              </w:rPr>
              <w:t>blo</w:t>
            </w:r>
            <w:proofErr w:type="spellEnd"/>
            <w:r w:rsidRPr="001D49DF">
              <w:rPr>
                <w:rFonts w:ascii="Tw Cen MT" w:hAnsi="Tw Cen MT"/>
                <w:sz w:val="36"/>
                <w:szCs w:val="36"/>
                <w:lang w:val="es-ES"/>
              </w:rPr>
              <w:t>w-</w:t>
            </w:r>
            <w:proofErr w:type="spellStart"/>
            <w:r w:rsidRPr="001D49DF">
              <w:rPr>
                <w:rFonts w:ascii="Tw Cen MT" w:hAnsi="Tw Cen MT"/>
                <w:sz w:val="36"/>
                <w:szCs w:val="36"/>
                <w:lang w:val="es-ES"/>
              </w:rPr>
              <w:t>dry</w:t>
            </w:r>
            <w:proofErr w:type="spellEnd"/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 w:rsidRPr="001D49DF">
              <w:rPr>
                <w:rFonts w:ascii="Tw Cen MT" w:hAnsi="Tw Cen MT"/>
                <w:sz w:val="36"/>
                <w:szCs w:val="36"/>
              </w:rPr>
              <w:t>32€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 w:rsidRPr="001D49DF">
              <w:rPr>
                <w:rFonts w:ascii="Tw Cen MT" w:hAnsi="Tw Cen MT"/>
                <w:sz w:val="36"/>
                <w:szCs w:val="36"/>
              </w:rPr>
              <w:t>Blow-dry</w:t>
            </w:r>
          </w:p>
        </w:tc>
        <w:tc>
          <w:tcPr>
            <w:tcW w:w="5075" w:type="dxa"/>
          </w:tcPr>
          <w:p w:rsidR="001D49DF" w:rsidRPr="001D49DF" w:rsidRDefault="00B114E9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</w:t>
            </w:r>
            <w:r w:rsidR="001D49DF" w:rsidRPr="001D49DF">
              <w:rPr>
                <w:rFonts w:ascii="Tw Cen MT" w:hAnsi="Tw Cen MT"/>
                <w:sz w:val="36"/>
                <w:szCs w:val="36"/>
              </w:rPr>
              <w:t>rom</w:t>
            </w: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 w:rsidRPr="001D49DF">
              <w:rPr>
                <w:rFonts w:ascii="Tw Cen MT" w:hAnsi="Tw Cen MT"/>
                <w:sz w:val="36"/>
                <w:szCs w:val="36"/>
              </w:rPr>
              <w:t>18€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 w:rsidRPr="001D49DF">
              <w:rPr>
                <w:rFonts w:ascii="Tw Cen MT" w:hAnsi="Tw Cen MT"/>
                <w:sz w:val="36"/>
                <w:szCs w:val="36"/>
              </w:rPr>
              <w:t>Dry trim</w:t>
            </w:r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 w:rsidRPr="001D49DF">
              <w:rPr>
                <w:rFonts w:ascii="Tw Cen MT" w:hAnsi="Tw Cen MT"/>
                <w:sz w:val="36"/>
                <w:szCs w:val="36"/>
              </w:rPr>
              <w:t>15€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Gents cut</w:t>
            </w:r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15€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Kids (to 12yrs)</w:t>
            </w:r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10€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B114E9" w:rsidRPr="001D49DF" w:rsidTr="0001666C">
        <w:tc>
          <w:tcPr>
            <w:tcW w:w="3005" w:type="dxa"/>
          </w:tcPr>
          <w:p w:rsidR="00B114E9" w:rsidRPr="001D49DF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Perming</w:t>
            </w:r>
          </w:p>
        </w:tc>
        <w:tc>
          <w:tcPr>
            <w:tcW w:w="5075" w:type="dxa"/>
          </w:tcPr>
          <w:p w:rsidR="00B114E9" w:rsidRPr="001D49DF" w:rsidRDefault="00B114E9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from</w:t>
            </w:r>
          </w:p>
        </w:tc>
        <w:tc>
          <w:tcPr>
            <w:tcW w:w="936" w:type="dxa"/>
          </w:tcPr>
          <w:p w:rsidR="00B114E9" w:rsidRPr="001D49DF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45€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1D49DF" w:rsidRPr="001D49DF" w:rsidTr="0001666C">
        <w:tc>
          <w:tcPr>
            <w:tcW w:w="300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Root tint</w:t>
            </w:r>
          </w:p>
        </w:tc>
        <w:tc>
          <w:tcPr>
            <w:tcW w:w="5075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1D49DF" w:rsidRP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35€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Whole head colour</w:t>
            </w:r>
          </w:p>
        </w:tc>
        <w:tc>
          <w:tcPr>
            <w:tcW w:w="5075" w:type="dxa"/>
          </w:tcPr>
          <w:p w:rsidR="001D49DF" w:rsidRPr="001D49DF" w:rsidRDefault="00B114E9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</w:t>
            </w:r>
            <w:r w:rsidR="001D49DF">
              <w:rPr>
                <w:rFonts w:ascii="Tw Cen MT" w:hAnsi="Tw Cen MT"/>
                <w:sz w:val="36"/>
                <w:szCs w:val="36"/>
              </w:rPr>
              <w:t>rom</w:t>
            </w:r>
          </w:p>
        </w:tc>
        <w:tc>
          <w:tcPr>
            <w:tcW w:w="936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40€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Highlights</w:t>
            </w:r>
          </w:p>
        </w:tc>
        <w:tc>
          <w:tcPr>
            <w:tcW w:w="507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½ head</w:t>
            </w:r>
          </w:p>
        </w:tc>
        <w:tc>
          <w:tcPr>
            <w:tcW w:w="936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45€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Full head</w:t>
            </w:r>
          </w:p>
        </w:tc>
        <w:tc>
          <w:tcPr>
            <w:tcW w:w="936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60€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Partial</w:t>
            </w:r>
          </w:p>
        </w:tc>
        <w:tc>
          <w:tcPr>
            <w:tcW w:w="936" w:type="dxa"/>
          </w:tcPr>
          <w:p w:rsidR="001D49DF" w:rsidRDefault="001D49DF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25€</w:t>
            </w:r>
          </w:p>
        </w:tc>
      </w:tr>
      <w:tr w:rsidR="001D49DF" w:rsidRPr="001D49DF" w:rsidTr="0001666C">
        <w:tc>
          <w:tcPr>
            <w:tcW w:w="3005" w:type="dxa"/>
          </w:tcPr>
          <w:p w:rsidR="001D49DF" w:rsidRDefault="001D49DF" w:rsidP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Semi colour</w:t>
            </w:r>
          </w:p>
        </w:tc>
        <w:tc>
          <w:tcPr>
            <w:tcW w:w="5075" w:type="dxa"/>
          </w:tcPr>
          <w:p w:rsidR="001D49DF" w:rsidRDefault="00B114E9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from</w:t>
            </w:r>
          </w:p>
        </w:tc>
        <w:tc>
          <w:tcPr>
            <w:tcW w:w="936" w:type="dxa"/>
          </w:tcPr>
          <w:p w:rsidR="001D49DF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35€</w:t>
            </w:r>
          </w:p>
        </w:tc>
      </w:tr>
      <w:tr w:rsidR="00B114E9" w:rsidRPr="001D49DF" w:rsidTr="0001666C">
        <w:tc>
          <w:tcPr>
            <w:tcW w:w="3005" w:type="dxa"/>
          </w:tcPr>
          <w:p w:rsidR="00B114E9" w:rsidRDefault="00B114E9" w:rsidP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 xml:space="preserve">Toning/glossing </w:t>
            </w:r>
          </w:p>
        </w:tc>
        <w:tc>
          <w:tcPr>
            <w:tcW w:w="5075" w:type="dxa"/>
          </w:tcPr>
          <w:p w:rsidR="00B114E9" w:rsidRDefault="00B114E9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from</w:t>
            </w:r>
          </w:p>
        </w:tc>
        <w:tc>
          <w:tcPr>
            <w:tcW w:w="936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35€</w:t>
            </w:r>
          </w:p>
        </w:tc>
      </w:tr>
      <w:tr w:rsidR="00B114E9" w:rsidRPr="001D49DF" w:rsidTr="0001666C">
        <w:tc>
          <w:tcPr>
            <w:tcW w:w="3005" w:type="dxa"/>
          </w:tcPr>
          <w:p w:rsidR="00B114E9" w:rsidRDefault="00B114E9" w:rsidP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B114E9" w:rsidRPr="001D49DF" w:rsidTr="0001666C">
        <w:tc>
          <w:tcPr>
            <w:tcW w:w="3005" w:type="dxa"/>
          </w:tcPr>
          <w:p w:rsidR="00B114E9" w:rsidRDefault="00B114E9" w:rsidP="00B114E9">
            <w:pPr>
              <w:rPr>
                <w:rFonts w:ascii="Tw Cen MT" w:hAnsi="Tw Cen MT"/>
                <w:sz w:val="36"/>
                <w:szCs w:val="36"/>
              </w:rPr>
            </w:pPr>
            <w:proofErr w:type="spellStart"/>
            <w:r>
              <w:rPr>
                <w:rFonts w:ascii="Tw Cen MT" w:hAnsi="Tw Cen MT"/>
                <w:sz w:val="36"/>
                <w:szCs w:val="36"/>
              </w:rPr>
              <w:t>Olaplex</w:t>
            </w:r>
            <w:proofErr w:type="spellEnd"/>
            <w:r>
              <w:rPr>
                <w:rFonts w:ascii="Tw Cen MT" w:hAnsi="Tw Cen MT"/>
                <w:sz w:val="36"/>
                <w:szCs w:val="36"/>
              </w:rPr>
              <w:t xml:space="preserve"> treatment</w:t>
            </w:r>
          </w:p>
        </w:tc>
        <w:tc>
          <w:tcPr>
            <w:tcW w:w="5075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30€</w:t>
            </w:r>
          </w:p>
        </w:tc>
      </w:tr>
      <w:tr w:rsidR="00B114E9" w:rsidRPr="001D49DF" w:rsidTr="0001666C">
        <w:tc>
          <w:tcPr>
            <w:tcW w:w="3005" w:type="dxa"/>
          </w:tcPr>
          <w:p w:rsidR="00B114E9" w:rsidRDefault="00B114E9" w:rsidP="00B114E9">
            <w:pPr>
              <w:rPr>
                <w:rFonts w:ascii="Tw Cen MT" w:hAnsi="Tw Cen MT"/>
                <w:sz w:val="36"/>
                <w:szCs w:val="36"/>
              </w:rPr>
            </w:pPr>
            <w:proofErr w:type="spellStart"/>
            <w:r>
              <w:rPr>
                <w:rFonts w:ascii="Tw Cen MT" w:hAnsi="Tw Cen MT"/>
                <w:sz w:val="36"/>
                <w:szCs w:val="36"/>
              </w:rPr>
              <w:t>Olaplex</w:t>
            </w:r>
            <w:proofErr w:type="spellEnd"/>
            <w:r>
              <w:rPr>
                <w:rFonts w:ascii="Tw Cen MT" w:hAnsi="Tw Cen MT"/>
                <w:sz w:val="36"/>
                <w:szCs w:val="36"/>
              </w:rPr>
              <w:t xml:space="preserve"> add-in</w:t>
            </w:r>
          </w:p>
        </w:tc>
        <w:tc>
          <w:tcPr>
            <w:tcW w:w="5075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10€</w:t>
            </w:r>
          </w:p>
        </w:tc>
      </w:tr>
      <w:tr w:rsidR="00B114E9" w:rsidRPr="001D49DF" w:rsidTr="0001666C">
        <w:tc>
          <w:tcPr>
            <w:tcW w:w="3005" w:type="dxa"/>
          </w:tcPr>
          <w:p w:rsidR="00B114E9" w:rsidRDefault="00B114E9" w:rsidP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B114E9" w:rsidRPr="001D49DF" w:rsidTr="0001666C">
        <w:tc>
          <w:tcPr>
            <w:tcW w:w="3005" w:type="dxa"/>
          </w:tcPr>
          <w:p w:rsidR="00B114E9" w:rsidRDefault="00B114E9" w:rsidP="00B114E9">
            <w:pPr>
              <w:rPr>
                <w:rFonts w:ascii="Tw Cen MT" w:hAnsi="Tw Cen MT"/>
                <w:sz w:val="36"/>
                <w:szCs w:val="36"/>
              </w:rPr>
            </w:pPr>
            <w:proofErr w:type="spellStart"/>
            <w:r>
              <w:rPr>
                <w:rFonts w:ascii="Tw Cen MT" w:hAnsi="Tw Cen MT"/>
                <w:sz w:val="36"/>
                <w:szCs w:val="36"/>
              </w:rPr>
              <w:t>Upstyling</w:t>
            </w:r>
            <w:proofErr w:type="spellEnd"/>
          </w:p>
        </w:tc>
        <w:tc>
          <w:tcPr>
            <w:tcW w:w="5075" w:type="dxa"/>
          </w:tcPr>
          <w:p w:rsidR="00B114E9" w:rsidRDefault="00B114E9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from</w:t>
            </w:r>
          </w:p>
        </w:tc>
        <w:tc>
          <w:tcPr>
            <w:tcW w:w="936" w:type="dxa"/>
          </w:tcPr>
          <w:p w:rsidR="00B114E9" w:rsidRDefault="00B114E9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35€</w:t>
            </w:r>
          </w:p>
        </w:tc>
      </w:tr>
      <w:tr w:rsidR="0001666C" w:rsidRPr="001D49DF" w:rsidTr="0001666C">
        <w:tc>
          <w:tcPr>
            <w:tcW w:w="3005" w:type="dxa"/>
          </w:tcPr>
          <w:p w:rsidR="0001666C" w:rsidRDefault="0001666C" w:rsidP="00B114E9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5075" w:type="dxa"/>
          </w:tcPr>
          <w:p w:rsidR="0001666C" w:rsidRDefault="0001666C" w:rsidP="00B114E9">
            <w:pPr>
              <w:jc w:val="right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936" w:type="dxa"/>
          </w:tcPr>
          <w:p w:rsidR="0001666C" w:rsidRDefault="0001666C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4C43F4" w:rsidRPr="001D49DF" w:rsidTr="00BE2E88">
        <w:tc>
          <w:tcPr>
            <w:tcW w:w="9016" w:type="dxa"/>
            <w:gridSpan w:val="3"/>
          </w:tcPr>
          <w:p w:rsidR="004C43F4" w:rsidRDefault="004C43F4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Bridal hair packages available, POA</w:t>
            </w:r>
          </w:p>
        </w:tc>
      </w:tr>
      <w:tr w:rsidR="004C43F4" w:rsidRPr="001D49DF" w:rsidTr="00BE2E88">
        <w:tc>
          <w:tcPr>
            <w:tcW w:w="9016" w:type="dxa"/>
            <w:gridSpan w:val="3"/>
          </w:tcPr>
          <w:p w:rsidR="004C43F4" w:rsidRDefault="004C43F4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4C43F4" w:rsidRPr="004C43F4" w:rsidTr="00BE2E88">
        <w:tc>
          <w:tcPr>
            <w:tcW w:w="9016" w:type="dxa"/>
            <w:gridSpan w:val="3"/>
          </w:tcPr>
          <w:p w:rsidR="004C43F4" w:rsidRPr="004C43F4" w:rsidRDefault="004C43F4" w:rsidP="004C43F4">
            <w:pPr>
              <w:jc w:val="center"/>
              <w:rPr>
                <w:rFonts w:ascii="Tw Cen MT" w:hAnsi="Tw Cen MT"/>
                <w:i/>
                <w:sz w:val="28"/>
                <w:szCs w:val="28"/>
              </w:rPr>
            </w:pPr>
            <w:r w:rsidRPr="004C43F4">
              <w:rPr>
                <w:rFonts w:ascii="Tw Cen MT" w:hAnsi="Tw Cen MT"/>
                <w:i/>
                <w:sz w:val="28"/>
                <w:szCs w:val="28"/>
              </w:rPr>
              <w:t xml:space="preserve">All prices include </w:t>
            </w:r>
            <w:r>
              <w:rPr>
                <w:rFonts w:ascii="Tw Cen MT" w:hAnsi="Tw Cen MT"/>
                <w:i/>
                <w:sz w:val="28"/>
                <w:szCs w:val="28"/>
              </w:rPr>
              <w:t xml:space="preserve">IVA &amp; travel within </w:t>
            </w:r>
            <w:bookmarkStart w:id="0" w:name="_GoBack"/>
            <w:bookmarkEnd w:id="0"/>
            <w:r w:rsidRPr="004C43F4">
              <w:rPr>
                <w:rFonts w:ascii="Tw Cen MT" w:hAnsi="Tw Cen MT"/>
                <w:i/>
                <w:sz w:val="28"/>
                <w:szCs w:val="28"/>
              </w:rPr>
              <w:t>20km radius of Javea</w:t>
            </w:r>
          </w:p>
        </w:tc>
      </w:tr>
    </w:tbl>
    <w:p w:rsidR="001D49DF" w:rsidRDefault="001D49DF"/>
    <w:sectPr w:rsidR="001D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F"/>
    <w:rsid w:val="0001666C"/>
    <w:rsid w:val="001D49DF"/>
    <w:rsid w:val="004B4E86"/>
    <w:rsid w:val="004C43F4"/>
    <w:rsid w:val="00A23040"/>
    <w:rsid w:val="00B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06F66-7962-444D-B2E2-E40F2D93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Nichols</dc:creator>
  <cp:keywords/>
  <dc:description/>
  <cp:lastModifiedBy>Debbie Nichols</cp:lastModifiedBy>
  <cp:revision>3</cp:revision>
  <dcterms:created xsi:type="dcterms:W3CDTF">2019-01-19T14:49:00Z</dcterms:created>
  <dcterms:modified xsi:type="dcterms:W3CDTF">2019-01-19T15:15:00Z</dcterms:modified>
</cp:coreProperties>
</file>